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689CAD">
      <w:pPr>
        <w:spacing w:line="560" w:lineRule="exact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增强加固材料检验检测委托协议书</w:t>
      </w:r>
    </w:p>
    <w:tbl>
      <w:tblPr>
        <w:tblStyle w:val="5"/>
        <w:tblW w:w="103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154"/>
        <w:gridCol w:w="1942"/>
        <w:gridCol w:w="502"/>
        <w:gridCol w:w="250"/>
        <w:gridCol w:w="665"/>
        <w:gridCol w:w="692"/>
        <w:gridCol w:w="636"/>
        <w:gridCol w:w="133"/>
        <w:gridCol w:w="742"/>
        <w:gridCol w:w="364"/>
        <w:gridCol w:w="28"/>
        <w:gridCol w:w="876"/>
        <w:gridCol w:w="1990"/>
      </w:tblGrid>
      <w:tr w14:paraId="04BD7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57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2F9EB66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7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72A13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67" w:type="dxa"/>
            <w:gridSpan w:val="4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 w14:paraId="5A647A0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866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7A496AA">
            <w:pPr>
              <w:spacing w:line="500" w:lineRule="exact"/>
              <w:jc w:val="center"/>
              <w:rPr>
                <w:szCs w:val="21"/>
              </w:rPr>
            </w:pPr>
          </w:p>
        </w:tc>
      </w:tr>
      <w:tr w14:paraId="06C04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57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B39983F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7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C4BB2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67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A0D05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866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18FDBE1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65376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57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EBC181A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7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435AF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67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392DA8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866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8AEB6A1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12B4B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57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C60D24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7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1D8168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67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AEDC7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866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F81C687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0D247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57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76F68E8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7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ECEB6F">
            <w:pPr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67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01B7CB3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监督员</w:t>
            </w:r>
          </w:p>
        </w:tc>
        <w:tc>
          <w:tcPr>
            <w:tcW w:w="2866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A6F3644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4CFE7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57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7E028AD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820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16E04EB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□常规见证检验   □监督抽检   □执法抽检   □其他：</w:t>
            </w:r>
          </w:p>
        </w:tc>
      </w:tr>
      <w:tr w14:paraId="2CB03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839AB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0FE33F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签名</w:t>
            </w:r>
          </w:p>
        </w:tc>
        <w:tc>
          <w:tcPr>
            <w:tcW w:w="1942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A2C77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0BA6F54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1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51D89A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20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5C8BFE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64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 w14:paraId="0FA06AE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0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36F96A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C9AAB46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23B55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4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39B76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C59C4E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电话</w:t>
            </w:r>
          </w:p>
        </w:tc>
        <w:tc>
          <w:tcPr>
            <w:tcW w:w="1942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AD623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039834">
            <w:pPr>
              <w:spacing w:line="240" w:lineRule="exact"/>
              <w:rPr>
                <w:szCs w:val="21"/>
              </w:rPr>
            </w:pPr>
          </w:p>
        </w:tc>
        <w:tc>
          <w:tcPr>
            <w:tcW w:w="91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950A43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20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511007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64" w:type="dxa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 w14:paraId="760A493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0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6D2BA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39ADB89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355E0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574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003653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942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76653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□是   □否</w:t>
            </w:r>
          </w:p>
        </w:tc>
        <w:tc>
          <w:tcPr>
            <w:tcW w:w="14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5420B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20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F2912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6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1A6CF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C4C2480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12F19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57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534E47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942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4A84E77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EE07CF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6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1C61DB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</w:tr>
      <w:tr w14:paraId="5925C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4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173B98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 w14:paraId="48972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4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5AC79B9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</w:tr>
      <w:tr w14:paraId="30DF3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7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D27707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562" w:type="dxa"/>
            <w:gridSpan w:val="8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E563589">
            <w:pPr>
              <w:rPr>
                <w:rFonts w:ascii="宋体" w:hAnsi="宋体"/>
                <w:sz w:val="18"/>
                <w:szCs w:val="18"/>
              </w:rPr>
            </w:pPr>
          </w:p>
          <w:p w14:paraId="368CAC7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8277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3767E6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</w:tr>
      <w:tr w14:paraId="34F5E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exact"/>
          <w:jc w:val="center"/>
        </w:trPr>
        <w:tc>
          <w:tcPr>
            <w:tcW w:w="157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CCF6B2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2" w:type="dxa"/>
            <w:gridSpan w:val="8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44D33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ACE5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D6CB22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</w:tr>
      <w:tr w14:paraId="0F471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57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E4353E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50F2DD4F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40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D14F7A8">
            <w:pPr>
              <w:spacing w:line="34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镀锌电焊网</w:t>
            </w:r>
          </w:p>
        </w:tc>
        <w:tc>
          <w:tcPr>
            <w:tcW w:w="4769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2CB238B">
            <w:pPr>
              <w:spacing w:line="34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耐碱玻璃纤维网布</w:t>
            </w:r>
          </w:p>
        </w:tc>
      </w:tr>
      <w:tr w14:paraId="31C83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  <w:jc w:val="center"/>
        </w:trPr>
        <w:tc>
          <w:tcPr>
            <w:tcW w:w="157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7FD6C5">
            <w:pPr>
              <w:ind w:left="-107" w:leftChars="-51" w:right="-107" w:rightChars="-51"/>
              <w:jc w:val="center"/>
              <w:rPr>
                <w:szCs w:val="21"/>
              </w:rPr>
            </w:pPr>
          </w:p>
        </w:tc>
        <w:tc>
          <w:tcPr>
            <w:tcW w:w="40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5152653">
            <w:pPr>
              <w:spacing w:line="3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□焊点抗拉力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b/>
                <w:szCs w:val="21"/>
              </w:rPr>
              <w:t>□</w:t>
            </w:r>
            <w:r>
              <w:rPr>
                <w:rFonts w:ascii="宋体" w:hAnsi="宋体"/>
                <w:b/>
                <w:szCs w:val="21"/>
              </w:rPr>
              <w:t>硫酸铜试验</w:t>
            </w:r>
          </w:p>
          <w:p w14:paraId="6B4479CE">
            <w:pPr>
              <w:spacing w:line="34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ascii="宋体" w:hAnsi="宋体"/>
                <w:szCs w:val="21"/>
              </w:rPr>
              <w:t>镀锌层重量</w:t>
            </w:r>
            <w:r>
              <w:rPr>
                <w:rFonts w:hint="eastAsia" w:ascii="宋体" w:hAnsi="宋体"/>
                <w:szCs w:val="21"/>
              </w:rPr>
              <w:t xml:space="preserve">   □经纬线垂直度   </w:t>
            </w:r>
          </w:p>
          <w:p w14:paraId="65132120">
            <w:pPr>
              <w:spacing w:line="3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□网孔偏差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丝径   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>尺寸</w:t>
            </w:r>
          </w:p>
        </w:tc>
        <w:tc>
          <w:tcPr>
            <w:tcW w:w="4769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C374501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□耐碱性（□快速法  □氢氧化钠溶液浸泡法)       □</w:t>
            </w:r>
            <w:r>
              <w:rPr>
                <w:rFonts w:ascii="宋体" w:hAnsi="宋体"/>
                <w:b/>
                <w:szCs w:val="21"/>
              </w:rPr>
              <w:t>拉伸断裂强力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ascii="宋体" w:hAnsi="宋体"/>
                <w:b/>
                <w:szCs w:val="21"/>
              </w:rPr>
              <w:t>断裂伸长率</w:t>
            </w:r>
          </w:p>
          <w:p w14:paraId="3626A427">
            <w:pPr>
              <w:spacing w:line="400" w:lineRule="exact"/>
              <w:jc w:val="left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ascii="宋体" w:hAnsi="宋体"/>
                <w:szCs w:val="21"/>
              </w:rPr>
              <w:t>单位面积质量</w:t>
            </w:r>
          </w:p>
        </w:tc>
      </w:tr>
      <w:tr w14:paraId="46412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0" w:hRule="atLeast"/>
          <w:jc w:val="center"/>
        </w:trPr>
        <w:tc>
          <w:tcPr>
            <w:tcW w:w="157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A3BD4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76798ED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820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3A061BA">
            <w:pPr>
              <w:spacing w:line="3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《耐碱玻璃纤维网布》 </w:t>
            </w:r>
            <w:r>
              <w:rPr>
                <w:sz w:val="18"/>
                <w:szCs w:val="18"/>
              </w:rPr>
              <w:t>JC/T 841-20</w:t>
            </w:r>
            <w:r>
              <w:rPr>
                <w:rFonts w:hint="eastAsia"/>
                <w:sz w:val="18"/>
                <w:szCs w:val="18"/>
              </w:rPr>
              <w:t>24</w:t>
            </w:r>
          </w:p>
          <w:p w14:paraId="26E9A954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《镀锌电焊网》</w:t>
            </w:r>
            <w:r>
              <w:rPr>
                <w:sz w:val="18"/>
                <w:szCs w:val="18"/>
              </w:rPr>
              <w:t>GB/T 33281-2016</w:t>
            </w:r>
          </w:p>
          <w:p w14:paraId="1023166F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《</w:t>
            </w:r>
            <w:r>
              <w:rPr>
                <w:rFonts w:ascii="宋体" w:hAnsi="宋体"/>
                <w:sz w:val="18"/>
                <w:szCs w:val="18"/>
              </w:rPr>
              <w:t>镀锌钢丝锌层硫酸铜试验方法</w:t>
            </w:r>
            <w:r>
              <w:rPr>
                <w:rFonts w:hint="eastAsia" w:ascii="宋体" w:hAnsi="宋体"/>
                <w:sz w:val="18"/>
                <w:szCs w:val="18"/>
              </w:rPr>
              <w:t>》</w:t>
            </w:r>
            <w:r>
              <w:rPr>
                <w:sz w:val="18"/>
                <w:szCs w:val="18"/>
              </w:rPr>
              <w:t>GB/T 2972-2016</w:t>
            </w:r>
          </w:p>
          <w:p w14:paraId="50416DD4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  <w:sz w:val="18"/>
                <w:szCs w:val="18"/>
              </w:rPr>
              <w:t>《</w:t>
            </w:r>
            <w:r>
              <w:rPr>
                <w:sz w:val="18"/>
                <w:szCs w:val="18"/>
              </w:rPr>
              <w:t>钢产品镀锌层质量试验方法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sz w:val="18"/>
                <w:szCs w:val="18"/>
              </w:rPr>
              <w:t>GB/T 1839-2008</w:t>
            </w:r>
          </w:p>
          <w:p w14:paraId="64276D89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《</w:t>
            </w:r>
            <w:r>
              <w:rPr>
                <w:rFonts w:ascii="宋体" w:hAnsi="宋体"/>
                <w:sz w:val="18"/>
                <w:szCs w:val="18"/>
              </w:rPr>
              <w:t>增强制品试验方法 第3部分：单位面积质量的测定</w:t>
            </w:r>
            <w:r>
              <w:rPr>
                <w:rFonts w:hint="eastAsia" w:ascii="宋体" w:hAnsi="宋体"/>
                <w:sz w:val="18"/>
                <w:szCs w:val="18"/>
              </w:rPr>
              <w:t>》</w:t>
            </w:r>
            <w:r>
              <w:rPr>
                <w:sz w:val="18"/>
                <w:szCs w:val="18"/>
              </w:rPr>
              <w:t>GB/T 9914.3-2013</w:t>
            </w:r>
          </w:p>
          <w:p w14:paraId="1ACE9796">
            <w:pPr>
              <w:spacing w:line="3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《</w:t>
            </w:r>
            <w:r>
              <w:rPr>
                <w:rFonts w:ascii="宋体" w:hAnsi="宋体"/>
                <w:sz w:val="18"/>
                <w:szCs w:val="18"/>
              </w:rPr>
              <w:t>增强材料 机织物试验方法 第5部分：玻璃纤维拉伸断裂强力和断裂伸长的测定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》 </w:t>
            </w:r>
            <w:r>
              <w:rPr>
                <w:sz w:val="18"/>
                <w:szCs w:val="18"/>
              </w:rPr>
              <w:t>GB/T 7689.5-2013</w:t>
            </w:r>
          </w:p>
          <w:p w14:paraId="4A3692F9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  <w:sz w:val="18"/>
                <w:szCs w:val="18"/>
              </w:rPr>
              <w:t>《玻璃纤维网布耐碱性试验方法氢氧化钠溶液浸泡法》GB/T 20102-2006</w:t>
            </w:r>
          </w:p>
          <w:p w14:paraId="6742C649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  <w:sz w:val="18"/>
                <w:szCs w:val="18"/>
              </w:rPr>
              <w:t>其他：</w:t>
            </w:r>
          </w:p>
        </w:tc>
      </w:tr>
      <w:tr w14:paraId="279E8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57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92CBFF">
            <w:pPr>
              <w:snapToGrid w:val="0"/>
              <w:spacing w:line="280" w:lineRule="atLeast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hint="eastAsia"/>
                <w:szCs w:val="21"/>
              </w:rPr>
              <w:t>规格型号</w:t>
            </w:r>
          </w:p>
        </w:tc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0F7A35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12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FD5CE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110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B8FFC6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代表数量（㎡）</w:t>
            </w:r>
          </w:p>
        </w:tc>
        <w:tc>
          <w:tcPr>
            <w:tcW w:w="289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B1FA6CC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</w:tr>
      <w:tr w14:paraId="1DCCB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57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65D0A6">
            <w:pPr>
              <w:spacing w:line="560" w:lineRule="exact"/>
              <w:rPr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855092">
            <w:pPr>
              <w:spacing w:line="560" w:lineRule="exact"/>
              <w:ind w:left="105" w:hanging="105" w:hangingChars="50"/>
            </w:pPr>
          </w:p>
        </w:tc>
        <w:tc>
          <w:tcPr>
            <w:tcW w:w="212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628718">
            <w:pPr>
              <w:spacing w:line="560" w:lineRule="exact"/>
              <w:ind w:left="105" w:hanging="105" w:hangingChars="50"/>
            </w:pPr>
          </w:p>
        </w:tc>
        <w:tc>
          <w:tcPr>
            <w:tcW w:w="110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F76CC75">
            <w:pPr>
              <w:spacing w:line="560" w:lineRule="exact"/>
              <w:ind w:left="105" w:hanging="105" w:hangingChars="50"/>
            </w:pPr>
          </w:p>
        </w:tc>
        <w:tc>
          <w:tcPr>
            <w:tcW w:w="289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F53B646">
            <w:pPr>
              <w:spacing w:line="560" w:lineRule="exact"/>
              <w:ind w:left="105" w:hanging="105" w:hangingChars="50"/>
            </w:pPr>
          </w:p>
        </w:tc>
      </w:tr>
      <w:tr w14:paraId="5EF20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157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1801E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  <w:tc>
          <w:tcPr>
            <w:tcW w:w="882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3FEC387C">
            <w:pPr>
              <w:spacing w:line="300" w:lineRule="exact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报告结论按委托方提供的节能设计专篇技术要求进行判定。</w:t>
            </w:r>
          </w:p>
        </w:tc>
      </w:tr>
      <w:tr w14:paraId="6B1AE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  <w:jc w:val="center"/>
        </w:trPr>
        <w:tc>
          <w:tcPr>
            <w:tcW w:w="157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896E5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82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CE381D5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124B6641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48E48DED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5CA9EB36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号之二首层、2层联系电话：</w:t>
            </w:r>
            <w:r>
              <w:rPr>
                <w:sz w:val="20"/>
                <w:szCs w:val="20"/>
              </w:rPr>
              <w:t>020-81978597</w:t>
            </w:r>
          </w:p>
        </w:tc>
      </w:tr>
    </w:tbl>
    <w:p w14:paraId="47B5D36F"/>
    <w:sectPr>
      <w:headerReference r:id="rId3" w:type="default"/>
      <w:pgSz w:w="11906" w:h="16838"/>
      <w:pgMar w:top="1134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67B6D5">
    <w:pPr>
      <w:pStyle w:val="4"/>
      <w:pBdr>
        <w:bottom w:val="none" w:color="auto" w:sz="0" w:space="0"/>
      </w:pBdr>
      <w:jc w:val="left"/>
      <w:rPr>
        <w:rFonts w:ascii="宋体" w:hAnsi="宋体" w:eastAsia="宋体" w:cs="Times New Roman"/>
        <w:b/>
        <w:spacing w:val="20"/>
        <w:sz w:val="24"/>
        <w:szCs w:val="24"/>
      </w:rPr>
    </w:pPr>
    <w:r>
      <w:rPr>
        <w:rFonts w:hint="eastAsia" w:ascii="宋体" w:hAnsi="宋体" w:eastAsia="宋体" w:cs="新宋体"/>
      </w:rPr>
      <w:t>委托单编号：WJWT-D04-01</w:t>
    </w:r>
  </w:p>
  <w:p w14:paraId="754D32C9">
    <w:pPr>
      <w:pStyle w:val="4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NkMjIzYTQ4ZTljOWM3MTgxMDg5NjJkODZjNzlmZjQifQ=="/>
  </w:docVars>
  <w:rsids>
    <w:rsidRoot w:val="003A5D6E"/>
    <w:rsid w:val="00040B78"/>
    <w:rsid w:val="00042404"/>
    <w:rsid w:val="00083363"/>
    <w:rsid w:val="000844CC"/>
    <w:rsid w:val="000B07FD"/>
    <w:rsid w:val="000C5977"/>
    <w:rsid w:val="00104D98"/>
    <w:rsid w:val="00104E89"/>
    <w:rsid w:val="0011055E"/>
    <w:rsid w:val="001170C8"/>
    <w:rsid w:val="0013493D"/>
    <w:rsid w:val="00176F99"/>
    <w:rsid w:val="00180E2D"/>
    <w:rsid w:val="001A3275"/>
    <w:rsid w:val="001C185E"/>
    <w:rsid w:val="00211CA0"/>
    <w:rsid w:val="00214468"/>
    <w:rsid w:val="00221418"/>
    <w:rsid w:val="002459B1"/>
    <w:rsid w:val="00252136"/>
    <w:rsid w:val="002572A3"/>
    <w:rsid w:val="00284A8D"/>
    <w:rsid w:val="002B1CF8"/>
    <w:rsid w:val="00301EC3"/>
    <w:rsid w:val="003A159D"/>
    <w:rsid w:val="003A5805"/>
    <w:rsid w:val="003A5D6E"/>
    <w:rsid w:val="00412D12"/>
    <w:rsid w:val="00414417"/>
    <w:rsid w:val="0041670F"/>
    <w:rsid w:val="00434BA0"/>
    <w:rsid w:val="0043568E"/>
    <w:rsid w:val="004A2E33"/>
    <w:rsid w:val="004E174B"/>
    <w:rsid w:val="004F2324"/>
    <w:rsid w:val="00647CED"/>
    <w:rsid w:val="006649D3"/>
    <w:rsid w:val="00672346"/>
    <w:rsid w:val="00677253"/>
    <w:rsid w:val="006803A9"/>
    <w:rsid w:val="006B2696"/>
    <w:rsid w:val="006B36EF"/>
    <w:rsid w:val="006B5DA8"/>
    <w:rsid w:val="006C562C"/>
    <w:rsid w:val="00711781"/>
    <w:rsid w:val="007378FC"/>
    <w:rsid w:val="007565F5"/>
    <w:rsid w:val="007659B3"/>
    <w:rsid w:val="007661D4"/>
    <w:rsid w:val="00774CA8"/>
    <w:rsid w:val="0078312B"/>
    <w:rsid w:val="00791451"/>
    <w:rsid w:val="007A610D"/>
    <w:rsid w:val="007A7894"/>
    <w:rsid w:val="007C7EFA"/>
    <w:rsid w:val="007F5F47"/>
    <w:rsid w:val="00806008"/>
    <w:rsid w:val="008324C8"/>
    <w:rsid w:val="00842E76"/>
    <w:rsid w:val="008D49B2"/>
    <w:rsid w:val="008E33A5"/>
    <w:rsid w:val="008E3974"/>
    <w:rsid w:val="00951C31"/>
    <w:rsid w:val="009A2D94"/>
    <w:rsid w:val="009A6114"/>
    <w:rsid w:val="009B5DE7"/>
    <w:rsid w:val="009B722F"/>
    <w:rsid w:val="00A01C09"/>
    <w:rsid w:val="00AF0E8D"/>
    <w:rsid w:val="00B40459"/>
    <w:rsid w:val="00B80F70"/>
    <w:rsid w:val="00BD4575"/>
    <w:rsid w:val="00BD5A4F"/>
    <w:rsid w:val="00BF6630"/>
    <w:rsid w:val="00C22791"/>
    <w:rsid w:val="00C528BD"/>
    <w:rsid w:val="00C646C4"/>
    <w:rsid w:val="00CC0586"/>
    <w:rsid w:val="00D16E35"/>
    <w:rsid w:val="00D35DC6"/>
    <w:rsid w:val="00D375C8"/>
    <w:rsid w:val="00D510F6"/>
    <w:rsid w:val="00D674DE"/>
    <w:rsid w:val="00D73D8E"/>
    <w:rsid w:val="00D94B38"/>
    <w:rsid w:val="00D973FE"/>
    <w:rsid w:val="00E277C5"/>
    <w:rsid w:val="00E31226"/>
    <w:rsid w:val="00E41DFE"/>
    <w:rsid w:val="00E45E0A"/>
    <w:rsid w:val="00E471F0"/>
    <w:rsid w:val="00E54F47"/>
    <w:rsid w:val="00E9559A"/>
    <w:rsid w:val="00E96000"/>
    <w:rsid w:val="00EA38DB"/>
    <w:rsid w:val="00EA6AA8"/>
    <w:rsid w:val="00EB4090"/>
    <w:rsid w:val="00ED2BDD"/>
    <w:rsid w:val="00EF536D"/>
    <w:rsid w:val="00F3575C"/>
    <w:rsid w:val="00F9125A"/>
    <w:rsid w:val="00FF052A"/>
    <w:rsid w:val="0690125B"/>
    <w:rsid w:val="0A5F23C7"/>
    <w:rsid w:val="10CB7366"/>
    <w:rsid w:val="13573133"/>
    <w:rsid w:val="19D774FA"/>
    <w:rsid w:val="1A2224BC"/>
    <w:rsid w:val="1C1D29F3"/>
    <w:rsid w:val="1E147B28"/>
    <w:rsid w:val="252A016D"/>
    <w:rsid w:val="32470AEB"/>
    <w:rsid w:val="33445F79"/>
    <w:rsid w:val="36AE35AB"/>
    <w:rsid w:val="36E522B6"/>
    <w:rsid w:val="37E776C2"/>
    <w:rsid w:val="478B4B7E"/>
    <w:rsid w:val="4BB62293"/>
    <w:rsid w:val="4D1B383F"/>
    <w:rsid w:val="4E2D58A1"/>
    <w:rsid w:val="5224089C"/>
    <w:rsid w:val="54177EC5"/>
    <w:rsid w:val="57C5552E"/>
    <w:rsid w:val="5A1804F3"/>
    <w:rsid w:val="5B863B83"/>
    <w:rsid w:val="61A22D98"/>
    <w:rsid w:val="61FA6DC8"/>
    <w:rsid w:val="621912DA"/>
    <w:rsid w:val="680244FE"/>
    <w:rsid w:val="69A501C2"/>
    <w:rsid w:val="6C8F73E4"/>
    <w:rsid w:val="6D82541B"/>
    <w:rsid w:val="72DF437B"/>
    <w:rsid w:val="7A4B09BC"/>
    <w:rsid w:val="7B544583"/>
    <w:rsid w:val="7E0E5464"/>
    <w:rsid w:val="7E12332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666</Words>
  <Characters>897</Characters>
  <Lines>7</Lines>
  <Paragraphs>2</Paragraphs>
  <TotalTime>0</TotalTime>
  <ScaleCrop>false</ScaleCrop>
  <LinksUpToDate>false</LinksUpToDate>
  <CharactersWithSpaces>981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2021-07-23T07:14:00Z</dcterms:created>
  <dc:creator>qqq</dc:creator>
  <cp:lastModifiedBy>tony</cp:lastModifiedBy>
  <cp:lastPrinted>2018-11-23T08:05:00Z</cp:lastPrinted>
  <dcterms:modified xsi:type="dcterms:W3CDTF">2025-10-24T02:35:49Z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4670A4F4BE6F4768A0711FE23F30087F_13</vt:lpwstr>
  </property>
  <property fmtid="{D5CDD505-2E9C-101B-9397-08002B2CF9AE}" pid="4" name="KSOTemplateDocerSaveRecord">
    <vt:lpwstr>eyJoZGlkIjoiZjFhZjA4MDE5N2U2NzZjNDJkZDRlOTI1Y2MxNzMxMDIiLCJ1c2VySWQiOiI0NTE0MDU2MTYifQ==</vt:lpwstr>
  </property>
</Properties>
</file>